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6615" w:rsidRDefault="00506615" w:rsidP="00506615">
      <w:pPr>
        <w:jc w:val="center"/>
        <w:rPr>
          <w:b/>
          <w:sz w:val="24"/>
          <w:szCs w:val="24"/>
        </w:rPr>
      </w:pPr>
      <w:r w:rsidRPr="00506615">
        <w:rPr>
          <w:b/>
          <w:sz w:val="24"/>
          <w:szCs w:val="24"/>
        </w:rPr>
        <w:t>Understanding and Supporting Youth with Eating Disorders:</w:t>
      </w:r>
      <w:r w:rsidR="00A279A8">
        <w:rPr>
          <w:b/>
          <w:sz w:val="24"/>
          <w:szCs w:val="24"/>
        </w:rPr>
        <w:t xml:space="preserve"> Top 10 Tips</w:t>
      </w:r>
    </w:p>
    <w:p w:rsidR="00506615" w:rsidRPr="00506615" w:rsidRDefault="00506615" w:rsidP="00506615">
      <w:pPr>
        <w:jc w:val="center"/>
      </w:pPr>
    </w:p>
    <w:p w:rsidR="00DF42F8" w:rsidRDefault="005B0BA7" w:rsidP="00CF28C5">
      <w:pPr>
        <w:pStyle w:val="ListParagraph"/>
        <w:numPr>
          <w:ilvl w:val="0"/>
          <w:numId w:val="1"/>
        </w:numPr>
      </w:pPr>
      <w:r>
        <w:t>People with EDs can be any weight: low, normal or high</w:t>
      </w:r>
      <w:r w:rsidR="00FB14FC">
        <w:t>.</w:t>
      </w:r>
    </w:p>
    <w:p w:rsidR="00981E71" w:rsidRDefault="00981E71" w:rsidP="00981E71">
      <w:pPr>
        <w:pStyle w:val="ListParagraph"/>
        <w:numPr>
          <w:ilvl w:val="0"/>
          <w:numId w:val="1"/>
        </w:numPr>
      </w:pPr>
      <w:r>
        <w:t>Eating Disorders are severe mental illnesses with medical complications.</w:t>
      </w:r>
    </w:p>
    <w:p w:rsidR="005C6624" w:rsidRDefault="005C6624" w:rsidP="00CF28C5">
      <w:pPr>
        <w:pStyle w:val="ListParagraph"/>
        <w:numPr>
          <w:ilvl w:val="0"/>
          <w:numId w:val="1"/>
        </w:numPr>
      </w:pPr>
      <w:r>
        <w:t>You can only know if a person has an ED by asking them: about how they feel about their weight, whether they are eating normally, or have any symptoms of dieting, skipping meals, vomiting</w:t>
      </w:r>
      <w:r w:rsidR="00FB14FC">
        <w:t xml:space="preserve"> (purging)</w:t>
      </w:r>
      <w:r>
        <w:t>, obsessive exercising</w:t>
      </w:r>
      <w:r w:rsidR="00FB14FC">
        <w:t>,</w:t>
      </w:r>
      <w:r>
        <w:t xml:space="preserve"> or using</w:t>
      </w:r>
      <w:r w:rsidR="00FB14FC">
        <w:t xml:space="preserve"> laxatives or</w:t>
      </w:r>
      <w:r>
        <w:t xml:space="preserve"> pills to try to lose weight</w:t>
      </w:r>
      <w:r w:rsidR="006F0A95">
        <w:t>.  All of these symptoms of eating disorders are dangerous, and lead to medical and/or psychological complications.</w:t>
      </w:r>
    </w:p>
    <w:p w:rsidR="005C6624" w:rsidRDefault="007139DB" w:rsidP="00CF28C5">
      <w:pPr>
        <w:pStyle w:val="ListParagraph"/>
        <w:numPr>
          <w:ilvl w:val="0"/>
          <w:numId w:val="1"/>
        </w:numPr>
      </w:pPr>
      <w:r>
        <w:t>Dieting in young</w:t>
      </w:r>
      <w:bookmarkStart w:id="0" w:name="_GoBack"/>
      <w:bookmarkEnd w:id="0"/>
      <w:r>
        <w:t xml:space="preserve"> people is very dangerous, and can lead to eating disorders</w:t>
      </w:r>
      <w:r w:rsidR="00F03525">
        <w:t>.  Young people should not be encouraged to diet, even if they appear ‘overweight’.  All young people, of any weight, need a full dose of nutrition.</w:t>
      </w:r>
    </w:p>
    <w:p w:rsidR="007139DB" w:rsidRDefault="007139DB" w:rsidP="00CF28C5">
      <w:pPr>
        <w:pStyle w:val="ListParagraph"/>
        <w:numPr>
          <w:ilvl w:val="0"/>
          <w:numId w:val="1"/>
        </w:numPr>
      </w:pPr>
      <w:r>
        <w:t>The adolescent brain needs a full dose of nutrition (normal eating, regular meals and snacks, full variety, and not afraid of any foods) in order to develop normally and fully</w:t>
      </w:r>
      <w:r w:rsidR="00F03525">
        <w:t xml:space="preserve">.  </w:t>
      </w:r>
    </w:p>
    <w:p w:rsidR="007139DB" w:rsidRDefault="007139DB" w:rsidP="00CF28C5">
      <w:pPr>
        <w:pStyle w:val="ListParagraph"/>
        <w:numPr>
          <w:ilvl w:val="0"/>
          <w:numId w:val="1"/>
        </w:numPr>
      </w:pPr>
      <w:r>
        <w:t xml:space="preserve">Those most at risk of developing an eating disorder are those with </w:t>
      </w:r>
      <w:r w:rsidRPr="006515C7">
        <w:rPr>
          <w:b/>
        </w:rPr>
        <w:t>high stress</w:t>
      </w:r>
      <w:r>
        <w:t xml:space="preserve">, </w:t>
      </w:r>
      <w:r w:rsidRPr="006515C7">
        <w:rPr>
          <w:b/>
        </w:rPr>
        <w:t>low self-esteem</w:t>
      </w:r>
      <w:r>
        <w:t>, and/or other risk factors (</w:t>
      </w:r>
      <w:proofErr w:type="spellStart"/>
      <w:r>
        <w:t>eg</w:t>
      </w:r>
      <w:proofErr w:type="spellEnd"/>
      <w:r>
        <w:t xml:space="preserve"> anxious, perfectionistic, self-critical, </w:t>
      </w:r>
      <w:r w:rsidR="00AA3AC4">
        <w:t xml:space="preserve">depressed, </w:t>
      </w:r>
      <w:r w:rsidR="00DC69F1">
        <w:t>history of trauma</w:t>
      </w:r>
      <w:r w:rsidR="00EE4902">
        <w:t>, history of teasing/bullying</w:t>
      </w:r>
      <w:r w:rsidR="00DC69F1">
        <w:t xml:space="preserve">, </w:t>
      </w:r>
      <w:r>
        <w:t xml:space="preserve">family history of mental illness and eating disorders, environment that encourages dieting or emphasizes appearances, </w:t>
      </w:r>
      <w:proofErr w:type="spellStart"/>
      <w:r>
        <w:t>etc</w:t>
      </w:r>
      <w:proofErr w:type="spellEnd"/>
      <w:r>
        <w:t>)</w:t>
      </w:r>
      <w:r w:rsidR="00EE4902">
        <w:t xml:space="preserve">.  The pandemic and shutdown have increased stress levels, and </w:t>
      </w:r>
      <w:r w:rsidR="00AF5971">
        <w:t xml:space="preserve">thus </w:t>
      </w:r>
      <w:r w:rsidR="00EE4902">
        <w:t>increased rates of eating disorders.</w:t>
      </w:r>
    </w:p>
    <w:p w:rsidR="000B7FA7" w:rsidRDefault="000B7FA7" w:rsidP="00CF28C5">
      <w:pPr>
        <w:pStyle w:val="ListParagraph"/>
        <w:numPr>
          <w:ilvl w:val="0"/>
          <w:numId w:val="1"/>
        </w:numPr>
      </w:pPr>
      <w:r>
        <w:t xml:space="preserve">When the adolescent brain is not getting a full dose of regular nutrition (or not keeping it down, or are eating but not enough to support their level of activity, </w:t>
      </w:r>
      <w:r w:rsidR="00DC6302">
        <w:t>so</w:t>
      </w:r>
      <w:r>
        <w:t xml:space="preserve"> not maintaining their weight) the side effects ‘mimic’ mental illness, much like if a young person was only getting a couple of hours of sleep every night.  These side effects can include: irritability/anger; emotion dysregulation; low mood; loss of humour; anxiety; obsessiveness (OCD, or obsessive thoughts saying to lose weight), rigidity, poor sleep, poor concentration, low energy or restlessness, and social withdrawal.  These young people may inadvertently get diagnosed and treated for anxiety, depression or emotion dysregulation, without caregivers realizing that the treatment needed is NUTRITION</w:t>
      </w:r>
      <w:r w:rsidR="008809F2">
        <w:t xml:space="preserve"> and containment of eating disorder symptoms</w:t>
      </w:r>
      <w:r>
        <w:t>.</w:t>
      </w:r>
    </w:p>
    <w:p w:rsidR="00506615" w:rsidRPr="00CF28C5" w:rsidRDefault="00506615" w:rsidP="00CF28C5">
      <w:pPr>
        <w:pStyle w:val="ListParagraph"/>
        <w:numPr>
          <w:ilvl w:val="0"/>
          <w:numId w:val="1"/>
        </w:numPr>
        <w:rPr>
          <w:lang w:val="en-US"/>
        </w:rPr>
      </w:pPr>
      <w:r>
        <w:t xml:space="preserve">An eating disorder is best thought of as a form of Obsessive-Compulsive Disorder.  The young person has obsessive thoughts in their head saying </w:t>
      </w:r>
      <w:r w:rsidRPr="00CF28C5">
        <w:rPr>
          <w:lang w:val="en-US"/>
        </w:rPr>
        <w:t>“You’re fat” “you’re eating too much” “Don’t eat that!” “You’re gaining too much weight!”</w:t>
      </w:r>
      <w:r w:rsidR="00DB13C9" w:rsidRPr="00CF28C5">
        <w:rPr>
          <w:lang w:val="en-US"/>
        </w:rPr>
        <w:t xml:space="preserve"> and then they feel</w:t>
      </w:r>
      <w:r w:rsidRPr="00CF28C5">
        <w:rPr>
          <w:lang w:val="en-US"/>
        </w:rPr>
        <w:t xml:space="preserve"> compelled to have symptoms directed at weight loss, </w:t>
      </w:r>
      <w:r w:rsidR="00DB13C9" w:rsidRPr="00CF28C5">
        <w:rPr>
          <w:lang w:val="en-US"/>
        </w:rPr>
        <w:t xml:space="preserve">in order </w:t>
      </w:r>
      <w:r w:rsidRPr="00CF28C5">
        <w:rPr>
          <w:lang w:val="en-US"/>
        </w:rPr>
        <w:t>to lessen the intensity of the thoughts.  Trying to eat normally and keep it down</w:t>
      </w:r>
      <w:r w:rsidR="00DB13C9" w:rsidRPr="00CF28C5">
        <w:rPr>
          <w:lang w:val="en-US"/>
        </w:rPr>
        <w:t xml:space="preserve"> makes the thoughts and agitation worse, which is what makes </w:t>
      </w:r>
      <w:r w:rsidR="00DB13C9" w:rsidRPr="00CF28C5">
        <w:rPr>
          <w:lang w:val="en-US"/>
        </w:rPr>
        <w:lastRenderedPageBreak/>
        <w:t xml:space="preserve">recovery so VERY challenging.  </w:t>
      </w:r>
      <w:r w:rsidR="002036E3">
        <w:rPr>
          <w:lang w:val="en-US"/>
        </w:rPr>
        <w:t xml:space="preserve">Eating makes one feel guilty, bad, anxious and agitated; not eating, purging or exercise brings some relief.  </w:t>
      </w:r>
      <w:r w:rsidR="00DB13C9" w:rsidRPr="00CF28C5">
        <w:rPr>
          <w:lang w:val="en-US"/>
        </w:rPr>
        <w:t xml:space="preserve">Eating disorders are NOT a choice. These young people (and their families) need a lot of empathy from us.  They are stuck/trapped in their illness.  </w:t>
      </w:r>
    </w:p>
    <w:p w:rsidR="007C4550" w:rsidRDefault="002D213D" w:rsidP="00CF28C5">
      <w:pPr>
        <w:pStyle w:val="ListParagraph"/>
        <w:numPr>
          <w:ilvl w:val="0"/>
          <w:numId w:val="1"/>
        </w:numPr>
        <w:rPr>
          <w:lang w:val="en-US"/>
        </w:rPr>
      </w:pPr>
      <w:r w:rsidRPr="00CF28C5">
        <w:rPr>
          <w:lang w:val="en-US"/>
        </w:rPr>
        <w:t xml:space="preserve">Treatment of these youth should keep in mind the OCD model, recognizing that the young person is being tortured by these obsessive thoughts, and is compelled to act on them.  You can help by </w:t>
      </w:r>
      <w:r w:rsidR="007E0D99">
        <w:rPr>
          <w:lang w:val="en-US"/>
        </w:rPr>
        <w:t>a) identifying the problem; b</w:t>
      </w:r>
      <w:r w:rsidRPr="00CF28C5">
        <w:rPr>
          <w:lang w:val="en-US"/>
        </w:rPr>
        <w:t>) offering empathy, warmth, praise and understanding</w:t>
      </w:r>
      <w:r w:rsidR="007E0D99">
        <w:rPr>
          <w:lang w:val="en-US"/>
        </w:rPr>
        <w:t xml:space="preserve"> to try to get past the young person’s anxiety and shame</w:t>
      </w:r>
      <w:r w:rsidRPr="00CF28C5">
        <w:rPr>
          <w:lang w:val="en-US"/>
        </w:rPr>
        <w:t xml:space="preserve">; </w:t>
      </w:r>
      <w:r w:rsidR="007E0D99">
        <w:rPr>
          <w:lang w:val="en-US"/>
        </w:rPr>
        <w:t>c</w:t>
      </w:r>
      <w:r w:rsidRPr="00CF28C5">
        <w:rPr>
          <w:lang w:val="en-US"/>
        </w:rPr>
        <w:t>) voicing the thoughts and working to externalize them and separate them from the young person</w:t>
      </w:r>
      <w:r w:rsidR="007E0D99">
        <w:rPr>
          <w:lang w:val="en-US"/>
        </w:rPr>
        <w:t xml:space="preserve"> (they are “the ED thoughts”); d</w:t>
      </w:r>
      <w:r w:rsidRPr="00CF28C5">
        <w:rPr>
          <w:lang w:val="en-US"/>
        </w:rPr>
        <w:t>) Using motivational techniques to gently provide some psychoeducation about EDs and to try to nudge the youth towards seeing the ‘cons’ of the illness as outweighing the pros</w:t>
      </w:r>
      <w:r w:rsidR="003272B3">
        <w:rPr>
          <w:lang w:val="en-US"/>
        </w:rPr>
        <w:t>, in order to help the young person accept help and set goals towards improving their nutrition</w:t>
      </w:r>
      <w:r w:rsidRPr="00CF28C5">
        <w:rPr>
          <w:lang w:val="en-US"/>
        </w:rPr>
        <w:t xml:space="preserve">; </w:t>
      </w:r>
      <w:r w:rsidR="007E0D99">
        <w:rPr>
          <w:lang w:val="en-US"/>
        </w:rPr>
        <w:t>e</w:t>
      </w:r>
      <w:r w:rsidRPr="00CF28C5">
        <w:rPr>
          <w:lang w:val="en-US"/>
        </w:rPr>
        <w:t>) involving parents/caring adults: providing them with psychoeducation and pointing them towards specialized treatment (</w:t>
      </w:r>
      <w:proofErr w:type="spellStart"/>
      <w:r w:rsidRPr="00CF28C5">
        <w:rPr>
          <w:lang w:val="en-US"/>
        </w:rPr>
        <w:t>eg</w:t>
      </w:r>
      <w:proofErr w:type="spellEnd"/>
      <w:r w:rsidRPr="00CF28C5">
        <w:rPr>
          <w:lang w:val="en-US"/>
        </w:rPr>
        <w:t xml:space="preserve"> family doctor, family-based therapy, specialized ED dietician), so that parents can ‘protect’ the young person from the ED “bully” who is compelling the youth to have symptoms, and so that parents can “protect the brain and body</w:t>
      </w:r>
      <w:r w:rsidR="00194F40">
        <w:rPr>
          <w:lang w:val="en-US"/>
        </w:rPr>
        <w:t>”</w:t>
      </w:r>
      <w:r w:rsidRPr="00CF28C5">
        <w:rPr>
          <w:lang w:val="en-US"/>
        </w:rPr>
        <w:t xml:space="preserve"> of the young person from potential effe</w:t>
      </w:r>
      <w:r w:rsidR="0012658B">
        <w:rPr>
          <w:lang w:val="en-US"/>
        </w:rPr>
        <w:t xml:space="preserve">cts of insufficient nutrition; </w:t>
      </w:r>
      <w:r w:rsidR="007E0D99">
        <w:rPr>
          <w:lang w:val="en-US"/>
        </w:rPr>
        <w:t>f</w:t>
      </w:r>
      <w:r w:rsidR="0012658B">
        <w:rPr>
          <w:lang w:val="en-US"/>
        </w:rPr>
        <w:t xml:space="preserve">) identifying and </w:t>
      </w:r>
      <w:r w:rsidR="007E0D99">
        <w:rPr>
          <w:lang w:val="en-US"/>
        </w:rPr>
        <w:t>getting treatment for</w:t>
      </w:r>
      <w:r w:rsidR="0012658B">
        <w:rPr>
          <w:lang w:val="en-US"/>
        </w:rPr>
        <w:t xml:space="preserve"> co-morbid mental illnesses such as anxiety and depression, once the ED symptoms are contained and nutrition is improved.</w:t>
      </w:r>
      <w:r w:rsidR="007E0D99">
        <w:rPr>
          <w:lang w:val="en-US"/>
        </w:rPr>
        <w:t xml:space="preserve"> </w:t>
      </w:r>
    </w:p>
    <w:p w:rsidR="00D23B42" w:rsidRPr="00CF28C5" w:rsidRDefault="00D23B42" w:rsidP="00CF28C5">
      <w:pPr>
        <w:pStyle w:val="ListParagraph"/>
        <w:numPr>
          <w:ilvl w:val="0"/>
          <w:numId w:val="1"/>
        </w:numPr>
        <w:rPr>
          <w:lang w:val="en-US"/>
        </w:rPr>
      </w:pPr>
      <w:r w:rsidRPr="00333AB0">
        <w:rPr>
          <w:b/>
          <w:lang w:val="en-US"/>
        </w:rPr>
        <w:t>Remember that nutrition and weight restoration and containment of symptoms is necessary, but not sufficient</w:t>
      </w:r>
      <w:r>
        <w:rPr>
          <w:lang w:val="en-US"/>
        </w:rPr>
        <w:t xml:space="preserve">.  </w:t>
      </w:r>
      <w:r w:rsidR="00A279A8" w:rsidRPr="00A279A8">
        <w:rPr>
          <w:b/>
          <w:lang w:val="en-US"/>
        </w:rPr>
        <w:t>Eating Disorders are fueled by a combination of stress plus feeling “not good enough.”</w:t>
      </w:r>
      <w:r w:rsidR="00A279A8">
        <w:rPr>
          <w:lang w:val="en-US"/>
        </w:rPr>
        <w:t xml:space="preserve">  </w:t>
      </w:r>
      <w:r w:rsidR="00FD4DF7">
        <w:rPr>
          <w:lang w:val="en-US"/>
        </w:rPr>
        <w:t xml:space="preserve">Stressors </w:t>
      </w:r>
      <w:r w:rsidR="00A279A8">
        <w:rPr>
          <w:lang w:val="en-US"/>
        </w:rPr>
        <w:t xml:space="preserve">and self-esteem therefore </w:t>
      </w:r>
      <w:r w:rsidR="00FD4DF7">
        <w:rPr>
          <w:lang w:val="en-US"/>
        </w:rPr>
        <w:t xml:space="preserve">must also be addressed.  This may mean helping with school stress (academic and/or social), family conflict, self-critical thoughts, </w:t>
      </w:r>
      <w:r w:rsidR="00A279A8">
        <w:rPr>
          <w:lang w:val="en-US"/>
        </w:rPr>
        <w:t xml:space="preserve">depression, anxiety, perfectionistic thinking, etc., so that the young person doesn’t need their ED to help them feel “good enough” or to help them cope with </w:t>
      </w:r>
      <w:r w:rsidR="004610E8">
        <w:rPr>
          <w:lang w:val="en-US"/>
        </w:rPr>
        <w:t xml:space="preserve">stress, </w:t>
      </w:r>
      <w:r w:rsidR="00A279A8">
        <w:rPr>
          <w:lang w:val="en-US"/>
        </w:rPr>
        <w:t>anxiety or depression.</w:t>
      </w:r>
    </w:p>
    <w:p w:rsidR="00E04F89" w:rsidRDefault="00E04F89">
      <w:pPr>
        <w:rPr>
          <w:lang w:val="en-US"/>
        </w:rPr>
      </w:pPr>
    </w:p>
    <w:p w:rsidR="00E04F89" w:rsidRDefault="00E04F89" w:rsidP="00E04F89">
      <w:pPr>
        <w:pStyle w:val="NoSpacing"/>
        <w:rPr>
          <w:lang w:val="en-US"/>
        </w:rPr>
      </w:pPr>
      <w:r>
        <w:rPr>
          <w:lang w:val="en-US"/>
        </w:rPr>
        <w:t xml:space="preserve">Wendy </w:t>
      </w:r>
      <w:proofErr w:type="spellStart"/>
      <w:r>
        <w:rPr>
          <w:lang w:val="en-US"/>
        </w:rPr>
        <w:t>Spettigue</w:t>
      </w:r>
      <w:proofErr w:type="spellEnd"/>
      <w:r>
        <w:rPr>
          <w:lang w:val="en-US"/>
        </w:rPr>
        <w:t xml:space="preserve">, </w:t>
      </w:r>
    </w:p>
    <w:p w:rsidR="00E04F89" w:rsidRDefault="00E04F89" w:rsidP="00E04F89">
      <w:pPr>
        <w:pStyle w:val="NoSpacing"/>
        <w:rPr>
          <w:lang w:val="en-US"/>
        </w:rPr>
      </w:pPr>
      <w:r>
        <w:rPr>
          <w:lang w:val="en-US"/>
        </w:rPr>
        <w:t>Psychiatrist,</w:t>
      </w:r>
    </w:p>
    <w:p w:rsidR="00E04F89" w:rsidRDefault="00E04F89" w:rsidP="00E04F89">
      <w:pPr>
        <w:pStyle w:val="NoSpacing"/>
        <w:rPr>
          <w:lang w:val="en-US"/>
        </w:rPr>
      </w:pPr>
      <w:r>
        <w:rPr>
          <w:lang w:val="en-US"/>
        </w:rPr>
        <w:t>Eating Disorders Program,</w:t>
      </w:r>
    </w:p>
    <w:p w:rsidR="00E04F89" w:rsidRDefault="00E04F89" w:rsidP="00E04F89">
      <w:pPr>
        <w:pStyle w:val="NoSpacing"/>
      </w:pPr>
      <w:r>
        <w:rPr>
          <w:lang w:val="en-US"/>
        </w:rPr>
        <w:t>CHEO</w:t>
      </w:r>
    </w:p>
    <w:sectPr w:rsidR="00E04F8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B9A3943"/>
    <w:multiLevelType w:val="hybridMultilevel"/>
    <w:tmpl w:val="16005F8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814"/>
    <w:rsid w:val="000B7FA7"/>
    <w:rsid w:val="0012658B"/>
    <w:rsid w:val="00152C26"/>
    <w:rsid w:val="00194F40"/>
    <w:rsid w:val="001F24ED"/>
    <w:rsid w:val="002036E3"/>
    <w:rsid w:val="00262814"/>
    <w:rsid w:val="00292EA8"/>
    <w:rsid w:val="002D213D"/>
    <w:rsid w:val="003272B3"/>
    <w:rsid w:val="00333AB0"/>
    <w:rsid w:val="003A48C8"/>
    <w:rsid w:val="0044430C"/>
    <w:rsid w:val="004610E8"/>
    <w:rsid w:val="00506615"/>
    <w:rsid w:val="005B0BA7"/>
    <w:rsid w:val="005C6624"/>
    <w:rsid w:val="00633102"/>
    <w:rsid w:val="006515C7"/>
    <w:rsid w:val="006F0A95"/>
    <w:rsid w:val="007139DB"/>
    <w:rsid w:val="007C4550"/>
    <w:rsid w:val="007E0D99"/>
    <w:rsid w:val="008809F2"/>
    <w:rsid w:val="00981E71"/>
    <w:rsid w:val="009C346E"/>
    <w:rsid w:val="00A279A8"/>
    <w:rsid w:val="00AA3AC4"/>
    <w:rsid w:val="00AF5971"/>
    <w:rsid w:val="00B67740"/>
    <w:rsid w:val="00C3239B"/>
    <w:rsid w:val="00CF28C5"/>
    <w:rsid w:val="00D23B42"/>
    <w:rsid w:val="00DB13C9"/>
    <w:rsid w:val="00DC6302"/>
    <w:rsid w:val="00DC69F1"/>
    <w:rsid w:val="00DF42F8"/>
    <w:rsid w:val="00E04F89"/>
    <w:rsid w:val="00EE4902"/>
    <w:rsid w:val="00F03525"/>
    <w:rsid w:val="00FB14FC"/>
    <w:rsid w:val="00FD4DF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BC88D8-6E18-4D2A-9C04-3AA8CEE0A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04F89"/>
    <w:pPr>
      <w:spacing w:after="0" w:line="240" w:lineRule="auto"/>
    </w:pPr>
  </w:style>
  <w:style w:type="paragraph" w:styleId="ListParagraph">
    <w:name w:val="List Paragraph"/>
    <w:basedOn w:val="Normal"/>
    <w:uiPriority w:val="34"/>
    <w:qFormat/>
    <w:rsid w:val="00CF28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738</Words>
  <Characters>4208</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wspettigue</dc:creator>
  <cp:keywords/>
  <dc:description/>
  <cp:lastModifiedBy>MacLaurin, Tracey</cp:lastModifiedBy>
  <cp:revision>2</cp:revision>
  <dcterms:created xsi:type="dcterms:W3CDTF">2021-05-19T18:46:00Z</dcterms:created>
  <dcterms:modified xsi:type="dcterms:W3CDTF">2021-05-19T18:46:00Z</dcterms:modified>
</cp:coreProperties>
</file>